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Рассмотрено  постановление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042029">
        <w:rPr>
          <w:rFonts w:ascii="Times New Roman" w:hAnsi="Times New Roman" w:cs="Times New Roman"/>
        </w:rPr>
        <w:t>3</w:t>
      </w:r>
      <w:bookmarkStart w:id="0" w:name="_GoBack"/>
      <w:bookmarkEnd w:id="0"/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BC2F71">
        <w:rPr>
          <w:rFonts w:ascii="Times New Roman" w:hAnsi="Times New Roman" w:cs="Times New Roman"/>
        </w:rPr>
        <w:t>06.03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042029" w:rsidRDefault="00496252" w:rsidP="000420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top"/>
              <w:rPr>
                <w:rFonts w:asciiTheme="majorHAnsi" w:hAnsiTheme="majorHAnsi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042029" w:rsidRPr="00042029">
              <w:rPr>
                <w:rFonts w:asciiTheme="majorHAnsi" w:hAnsiTheme="majorHAnsi" w:cs="Arial"/>
                <w:bCs/>
                <w:color w:val="000000"/>
              </w:rPr>
              <w:t>Об утверждении положения об обработке</w:t>
            </w:r>
            <w:r w:rsidR="00042029">
              <w:rPr>
                <w:rFonts w:asciiTheme="majorHAnsi" w:hAnsiTheme="majorHAnsi" w:cs="Arial"/>
                <w:color w:val="000000"/>
              </w:rPr>
              <w:t xml:space="preserve"> </w:t>
            </w:r>
            <w:r w:rsidR="00042029" w:rsidRPr="00042029">
              <w:rPr>
                <w:rFonts w:asciiTheme="majorHAnsi" w:hAnsiTheme="majorHAnsi" w:cs="Arial"/>
                <w:bCs/>
                <w:color w:val="000000"/>
              </w:rPr>
              <w:t>и защите персональных данных работников</w:t>
            </w:r>
            <w:r w:rsidR="00042029">
              <w:rPr>
                <w:rFonts w:asciiTheme="majorHAnsi" w:hAnsiTheme="majorHAnsi" w:cs="Arial"/>
                <w:color w:val="000000"/>
              </w:rPr>
              <w:t xml:space="preserve"> </w:t>
            </w:r>
            <w:r w:rsidR="00042029" w:rsidRPr="00042029">
              <w:rPr>
                <w:rFonts w:asciiTheme="majorHAnsi" w:hAnsiTheme="majorHAnsi" w:cs="Arial"/>
                <w:bCs/>
                <w:color w:val="000000"/>
              </w:rPr>
              <w:t xml:space="preserve">администрации сельского поселения Пашковский сельсовет </w:t>
            </w:r>
            <w:proofErr w:type="spellStart"/>
            <w:r w:rsidR="00042029" w:rsidRPr="00042029">
              <w:rPr>
                <w:rFonts w:asciiTheme="majorHAnsi" w:hAnsiTheme="majorHAnsi" w:cs="Arial"/>
                <w:bCs/>
                <w:color w:val="000000"/>
              </w:rPr>
              <w:t>Усманского</w:t>
            </w:r>
            <w:proofErr w:type="spellEnd"/>
            <w:r w:rsidR="00042029" w:rsidRPr="00042029">
              <w:rPr>
                <w:rFonts w:asciiTheme="majorHAnsi" w:hAnsiTheme="majorHAnsi" w:cs="Arial"/>
                <w:bCs/>
                <w:color w:val="000000"/>
              </w:rPr>
              <w:t xml:space="preserve"> муниципального района Липецкой области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C2F71">
        <w:rPr>
          <w:rFonts w:ascii="Times New Roman" w:hAnsi="Times New Roman" w:cs="Times New Roman"/>
          <w:color w:val="000000" w:themeColor="text1"/>
        </w:rPr>
        <w:t>06.03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Старший специалист 1 разряда                                 </w:t>
      </w:r>
      <w:proofErr w:type="spellStart"/>
      <w:r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308</Words>
  <Characters>1758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2021-12-14T09:47:00Z</dcterms:created>
  <dcterms:modified xsi:type="dcterms:W3CDTF">2024-06-04T12:49:00Z</dcterms:modified>
</cp:coreProperties>
</file>